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55" w:rsidRPr="00D00455" w:rsidRDefault="00F013C3" w:rsidP="003B0791">
      <w:pPr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sz w:val="28"/>
          <w:szCs w:val="28"/>
        </w:rPr>
        <w:t>COMPLICAȚIILE INDUSE DE HEROINOIDEPENDEN</w:t>
      </w:r>
      <w:r>
        <w:rPr>
          <w:rFonts w:ascii="Times New Roman" w:hAnsi="Times New Roman" w:cs="Times New Roman"/>
          <w:b/>
          <w:sz w:val="28"/>
          <w:szCs w:val="28"/>
          <w:lang w:val="ro-RO"/>
        </w:rPr>
        <w:t>ȚĂ ÎN SARCINĂ</w:t>
      </w:r>
    </w:p>
    <w:p w:rsidR="00D00455" w:rsidRDefault="00D00455" w:rsidP="003B07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01E4" w:rsidRPr="004A54E2" w:rsidRDefault="00F201E4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 w:rsidRPr="004A54E2">
        <w:rPr>
          <w:rFonts w:ascii="Times New Roman" w:hAnsi="Times New Roman" w:cs="Times New Roman"/>
          <w:sz w:val="24"/>
          <w:szCs w:val="24"/>
        </w:rPr>
        <w:t>Autori: Alina Popescu</w:t>
      </w:r>
      <w:r w:rsidR="008B4557" w:rsidRPr="004A54E2">
        <w:rPr>
          <w:rFonts w:ascii="Times New Roman" w:hAnsi="Times New Roman" w:cs="Times New Roman"/>
          <w:sz w:val="24"/>
          <w:szCs w:val="24"/>
        </w:rPr>
        <w:t>*</w:t>
      </w:r>
      <w:r w:rsidRPr="004A54E2">
        <w:rPr>
          <w:rFonts w:ascii="Times New Roman" w:hAnsi="Times New Roman" w:cs="Times New Roman"/>
          <w:sz w:val="24"/>
          <w:szCs w:val="24"/>
        </w:rPr>
        <w:t>, Corina Moisa</w:t>
      </w:r>
      <w:r w:rsidR="008B4557" w:rsidRPr="004A54E2">
        <w:rPr>
          <w:rFonts w:ascii="Times New Roman" w:hAnsi="Times New Roman" w:cs="Times New Roman"/>
          <w:sz w:val="24"/>
          <w:szCs w:val="24"/>
        </w:rPr>
        <w:t>**</w:t>
      </w:r>
      <w:r w:rsidRPr="004A54E2">
        <w:rPr>
          <w:rFonts w:ascii="Times New Roman" w:hAnsi="Times New Roman" w:cs="Times New Roman"/>
          <w:sz w:val="24"/>
          <w:szCs w:val="24"/>
        </w:rPr>
        <w:t>, M. Mitran</w:t>
      </w:r>
      <w:r w:rsidR="008B4557" w:rsidRPr="004A54E2">
        <w:rPr>
          <w:rFonts w:ascii="Times New Roman" w:hAnsi="Times New Roman" w:cs="Times New Roman"/>
          <w:sz w:val="24"/>
          <w:szCs w:val="24"/>
        </w:rPr>
        <w:t>***</w:t>
      </w:r>
      <w:r w:rsidRPr="004A54E2">
        <w:rPr>
          <w:rFonts w:ascii="Times New Roman" w:hAnsi="Times New Roman" w:cs="Times New Roman"/>
          <w:sz w:val="24"/>
          <w:szCs w:val="24"/>
        </w:rPr>
        <w:t>, Cristina Neagu</w:t>
      </w:r>
      <w:r w:rsidR="008B4557" w:rsidRPr="004A54E2">
        <w:rPr>
          <w:rFonts w:ascii="Times New Roman" w:hAnsi="Times New Roman" w:cs="Times New Roman"/>
          <w:sz w:val="24"/>
          <w:szCs w:val="24"/>
        </w:rPr>
        <w:t>***</w:t>
      </w:r>
    </w:p>
    <w:p w:rsidR="008B4557" w:rsidRPr="004A54E2" w:rsidRDefault="008B4557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 w:rsidRPr="004A54E2">
        <w:rPr>
          <w:rFonts w:ascii="Times New Roman" w:hAnsi="Times New Roman" w:cs="Times New Roman"/>
          <w:sz w:val="24"/>
          <w:szCs w:val="24"/>
        </w:rPr>
        <w:t>*Departament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Pr="004A54E2">
        <w:rPr>
          <w:rFonts w:ascii="Times New Roman" w:hAnsi="Times New Roman" w:cs="Times New Roman"/>
          <w:sz w:val="24"/>
          <w:szCs w:val="24"/>
        </w:rPr>
        <w:t>Cercetare</w:t>
      </w:r>
      <w:r w:rsidR="004A54E2">
        <w:rPr>
          <w:rFonts w:ascii="Times New Roman" w:hAnsi="Times New Roman" w:cs="Times New Roman"/>
          <w:sz w:val="24"/>
          <w:szCs w:val="24"/>
        </w:rPr>
        <w:t>,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Pr="004A54E2">
        <w:rPr>
          <w:rFonts w:ascii="Times New Roman" w:hAnsi="Times New Roman" w:cs="Times New Roman"/>
          <w:sz w:val="24"/>
          <w:szCs w:val="24"/>
        </w:rPr>
        <w:t>Spital</w:t>
      </w:r>
      <w:r w:rsidR="00D00455">
        <w:rPr>
          <w:rFonts w:ascii="Times New Roman" w:hAnsi="Times New Roman" w:cs="Times New Roman"/>
          <w:sz w:val="24"/>
          <w:szCs w:val="24"/>
        </w:rPr>
        <w:t>ul</w:t>
      </w:r>
      <w:r w:rsidRPr="004A54E2">
        <w:rPr>
          <w:rFonts w:ascii="Times New Roman" w:hAnsi="Times New Roman" w:cs="Times New Roman"/>
          <w:sz w:val="24"/>
          <w:szCs w:val="24"/>
        </w:rPr>
        <w:t xml:space="preserve"> Clinic</w:t>
      </w:r>
      <w:r w:rsidR="00D00455">
        <w:rPr>
          <w:rFonts w:ascii="Times New Roman" w:hAnsi="Times New Roman" w:cs="Times New Roman"/>
          <w:sz w:val="24"/>
          <w:szCs w:val="24"/>
        </w:rPr>
        <w:t xml:space="preserve"> de OG </w:t>
      </w:r>
      <w:r w:rsidRPr="004A54E2">
        <w:rPr>
          <w:rFonts w:ascii="Times New Roman" w:hAnsi="Times New Roman" w:cs="Times New Roman"/>
          <w:sz w:val="24"/>
          <w:szCs w:val="24"/>
        </w:rPr>
        <w:t xml:space="preserve"> “Prof. Dr. Panait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Pr="004A54E2">
        <w:rPr>
          <w:rFonts w:ascii="Times New Roman" w:hAnsi="Times New Roman" w:cs="Times New Roman"/>
          <w:sz w:val="24"/>
          <w:szCs w:val="24"/>
        </w:rPr>
        <w:t>S</w:t>
      </w:r>
      <w:r w:rsidR="008403E6">
        <w:rPr>
          <w:rFonts w:ascii="Times New Roman" w:hAnsi="Times New Roman" w:cs="Times New Roman"/>
          <w:sz w:val="24"/>
          <w:szCs w:val="24"/>
        </w:rPr>
        <w:t>i</w:t>
      </w:r>
      <w:r w:rsidRPr="004A54E2">
        <w:rPr>
          <w:rFonts w:ascii="Times New Roman" w:hAnsi="Times New Roman" w:cs="Times New Roman"/>
          <w:sz w:val="24"/>
          <w:szCs w:val="24"/>
        </w:rPr>
        <w:t>rbu”</w:t>
      </w:r>
    </w:p>
    <w:p w:rsidR="00D00455" w:rsidRPr="004A54E2" w:rsidRDefault="004A54E2" w:rsidP="00D004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**Departame</w:t>
      </w:r>
      <w:r w:rsidR="008B4557" w:rsidRPr="004A54E2">
        <w:rPr>
          <w:rFonts w:ascii="Times New Roman" w:hAnsi="Times New Roman" w:cs="Times New Roman"/>
          <w:sz w:val="24"/>
          <w:szCs w:val="24"/>
        </w:rPr>
        <w:t>nt ATI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D00455" w:rsidRPr="004A54E2">
        <w:rPr>
          <w:rFonts w:ascii="Times New Roman" w:hAnsi="Times New Roman" w:cs="Times New Roman"/>
          <w:sz w:val="24"/>
          <w:szCs w:val="24"/>
        </w:rPr>
        <w:t>Spital</w:t>
      </w:r>
      <w:r w:rsidR="00D00455">
        <w:rPr>
          <w:rFonts w:ascii="Times New Roman" w:hAnsi="Times New Roman" w:cs="Times New Roman"/>
          <w:sz w:val="24"/>
          <w:szCs w:val="24"/>
        </w:rPr>
        <w:t>ul</w:t>
      </w:r>
      <w:r w:rsidR="00D00455" w:rsidRPr="004A54E2">
        <w:rPr>
          <w:rFonts w:ascii="Times New Roman" w:hAnsi="Times New Roman" w:cs="Times New Roman"/>
          <w:sz w:val="24"/>
          <w:szCs w:val="24"/>
        </w:rPr>
        <w:t xml:space="preserve"> Clinic</w:t>
      </w:r>
      <w:r w:rsidR="00D00455">
        <w:rPr>
          <w:rFonts w:ascii="Times New Roman" w:hAnsi="Times New Roman" w:cs="Times New Roman"/>
          <w:sz w:val="24"/>
          <w:szCs w:val="24"/>
        </w:rPr>
        <w:t xml:space="preserve"> de OG </w:t>
      </w:r>
      <w:r w:rsidR="00D00455" w:rsidRPr="004A54E2">
        <w:rPr>
          <w:rFonts w:ascii="Times New Roman" w:hAnsi="Times New Roman" w:cs="Times New Roman"/>
          <w:sz w:val="24"/>
          <w:szCs w:val="24"/>
        </w:rPr>
        <w:t xml:space="preserve"> “Prof. Dr. Panait</w:t>
      </w:r>
      <w:r w:rsidR="00D00455">
        <w:rPr>
          <w:rFonts w:ascii="Times New Roman" w:hAnsi="Times New Roman" w:cs="Times New Roman"/>
          <w:sz w:val="24"/>
          <w:szCs w:val="24"/>
        </w:rPr>
        <w:t xml:space="preserve"> </w:t>
      </w:r>
      <w:r w:rsidR="00D00455" w:rsidRPr="004A54E2">
        <w:rPr>
          <w:rFonts w:ascii="Times New Roman" w:hAnsi="Times New Roman" w:cs="Times New Roman"/>
          <w:sz w:val="24"/>
          <w:szCs w:val="24"/>
        </w:rPr>
        <w:t>S</w:t>
      </w:r>
      <w:r w:rsidR="00D00455">
        <w:rPr>
          <w:rFonts w:ascii="Times New Roman" w:hAnsi="Times New Roman" w:cs="Times New Roman"/>
          <w:sz w:val="24"/>
          <w:szCs w:val="24"/>
        </w:rPr>
        <w:t>i</w:t>
      </w:r>
      <w:r w:rsidR="00D00455" w:rsidRPr="004A54E2">
        <w:rPr>
          <w:rFonts w:ascii="Times New Roman" w:hAnsi="Times New Roman" w:cs="Times New Roman"/>
          <w:sz w:val="24"/>
          <w:szCs w:val="24"/>
        </w:rPr>
        <w:t>rbu”</w:t>
      </w:r>
    </w:p>
    <w:p w:rsidR="00D00455" w:rsidRPr="004A54E2" w:rsidRDefault="008B4557" w:rsidP="00D00455">
      <w:pPr>
        <w:jc w:val="both"/>
        <w:rPr>
          <w:rFonts w:ascii="Times New Roman" w:hAnsi="Times New Roman" w:cs="Times New Roman"/>
          <w:sz w:val="24"/>
          <w:szCs w:val="24"/>
        </w:rPr>
      </w:pPr>
      <w:r w:rsidRPr="004A54E2">
        <w:rPr>
          <w:rFonts w:ascii="Times New Roman" w:hAnsi="Times New Roman" w:cs="Times New Roman"/>
          <w:sz w:val="24"/>
          <w:szCs w:val="24"/>
        </w:rPr>
        <w:t xml:space="preserve">***UMF Carol Davila, </w:t>
      </w:r>
      <w:r w:rsidR="00D00455" w:rsidRPr="004A54E2">
        <w:rPr>
          <w:rFonts w:ascii="Times New Roman" w:hAnsi="Times New Roman" w:cs="Times New Roman"/>
          <w:sz w:val="24"/>
          <w:szCs w:val="24"/>
        </w:rPr>
        <w:t>Spital</w:t>
      </w:r>
      <w:r w:rsidR="00D00455">
        <w:rPr>
          <w:rFonts w:ascii="Times New Roman" w:hAnsi="Times New Roman" w:cs="Times New Roman"/>
          <w:sz w:val="24"/>
          <w:szCs w:val="24"/>
        </w:rPr>
        <w:t>ul</w:t>
      </w:r>
      <w:r w:rsidR="00D00455" w:rsidRPr="004A54E2">
        <w:rPr>
          <w:rFonts w:ascii="Times New Roman" w:hAnsi="Times New Roman" w:cs="Times New Roman"/>
          <w:sz w:val="24"/>
          <w:szCs w:val="24"/>
        </w:rPr>
        <w:t xml:space="preserve"> Clinic</w:t>
      </w:r>
      <w:r w:rsidR="00D00455">
        <w:rPr>
          <w:rFonts w:ascii="Times New Roman" w:hAnsi="Times New Roman" w:cs="Times New Roman"/>
          <w:sz w:val="24"/>
          <w:szCs w:val="24"/>
        </w:rPr>
        <w:t xml:space="preserve"> de OG </w:t>
      </w:r>
      <w:r w:rsidR="00D00455" w:rsidRPr="004A54E2">
        <w:rPr>
          <w:rFonts w:ascii="Times New Roman" w:hAnsi="Times New Roman" w:cs="Times New Roman"/>
          <w:sz w:val="24"/>
          <w:szCs w:val="24"/>
        </w:rPr>
        <w:t xml:space="preserve"> “Prof. Dr. Panait</w:t>
      </w:r>
      <w:r w:rsidR="00D00455">
        <w:rPr>
          <w:rFonts w:ascii="Times New Roman" w:hAnsi="Times New Roman" w:cs="Times New Roman"/>
          <w:sz w:val="24"/>
          <w:szCs w:val="24"/>
        </w:rPr>
        <w:t xml:space="preserve"> </w:t>
      </w:r>
      <w:r w:rsidR="00D00455" w:rsidRPr="004A54E2">
        <w:rPr>
          <w:rFonts w:ascii="Times New Roman" w:hAnsi="Times New Roman" w:cs="Times New Roman"/>
          <w:sz w:val="24"/>
          <w:szCs w:val="24"/>
        </w:rPr>
        <w:t>S</w:t>
      </w:r>
      <w:r w:rsidR="00D00455">
        <w:rPr>
          <w:rFonts w:ascii="Times New Roman" w:hAnsi="Times New Roman" w:cs="Times New Roman"/>
          <w:sz w:val="24"/>
          <w:szCs w:val="24"/>
        </w:rPr>
        <w:t>i</w:t>
      </w:r>
      <w:r w:rsidR="00D00455" w:rsidRPr="004A54E2">
        <w:rPr>
          <w:rFonts w:ascii="Times New Roman" w:hAnsi="Times New Roman" w:cs="Times New Roman"/>
          <w:sz w:val="24"/>
          <w:szCs w:val="24"/>
        </w:rPr>
        <w:t>rbu”</w:t>
      </w:r>
    </w:p>
    <w:p w:rsidR="003B0791" w:rsidRPr="004A54E2" w:rsidRDefault="003B0791" w:rsidP="003B07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10D5" w:rsidRDefault="00AA04EF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Introducere</w:t>
      </w:r>
      <w:r w:rsidR="008B4557" w:rsidRPr="004A54E2">
        <w:rPr>
          <w:rFonts w:ascii="Times New Roman" w:hAnsi="Times New Roman" w:cs="Times New Roman"/>
          <w:sz w:val="24"/>
          <w:szCs w:val="24"/>
        </w:rPr>
        <w:t xml:space="preserve">: </w:t>
      </w:r>
      <w:r w:rsidR="001210D5">
        <w:rPr>
          <w:rFonts w:ascii="Times New Roman" w:hAnsi="Times New Roman" w:cs="Times New Roman"/>
          <w:sz w:val="24"/>
          <w:szCs w:val="24"/>
        </w:rPr>
        <w:t>Dependenta de droguri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este o problema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ce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afecteaza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orice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grupa de varsta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si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categorie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sociala, fiind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considerata in prezent o problema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210D5">
        <w:rPr>
          <w:rFonts w:ascii="Times New Roman" w:hAnsi="Times New Roman" w:cs="Times New Roman"/>
          <w:sz w:val="24"/>
          <w:szCs w:val="24"/>
        </w:rPr>
        <w:t>grava a societatii modern</w:t>
      </w:r>
      <w:r w:rsidR="008403E6">
        <w:rPr>
          <w:rFonts w:ascii="Times New Roman" w:hAnsi="Times New Roman" w:cs="Times New Roman"/>
          <w:sz w:val="24"/>
          <w:szCs w:val="24"/>
        </w:rPr>
        <w:t>e</w:t>
      </w:r>
      <w:r w:rsidR="001210D5">
        <w:rPr>
          <w:rFonts w:ascii="Times New Roman" w:hAnsi="Times New Roman" w:cs="Times New Roman"/>
          <w:sz w:val="24"/>
          <w:szCs w:val="24"/>
        </w:rPr>
        <w:t>.</w:t>
      </w:r>
    </w:p>
    <w:p w:rsidR="008403E6" w:rsidRDefault="001210D5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Material si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metoda: </w:t>
      </w:r>
      <w:r w:rsidR="008403E6">
        <w:rPr>
          <w:rFonts w:ascii="Times New Roman" w:hAnsi="Times New Roman" w:cs="Times New Roman"/>
          <w:sz w:val="24"/>
          <w:szCs w:val="24"/>
        </w:rPr>
        <w:t>E</w:t>
      </w:r>
      <w:r w:rsidR="00AA04EF">
        <w:rPr>
          <w:rFonts w:ascii="Times New Roman" w:hAnsi="Times New Roman" w:cs="Times New Roman"/>
          <w:sz w:val="24"/>
          <w:szCs w:val="24"/>
        </w:rPr>
        <w:t>ste</w:t>
      </w:r>
      <w:r w:rsidR="008403E6">
        <w:rPr>
          <w:rFonts w:ascii="Times New Roman" w:hAnsi="Times New Roman" w:cs="Times New Roman"/>
          <w:sz w:val="24"/>
          <w:szCs w:val="24"/>
        </w:rPr>
        <w:t xml:space="preserve"> prezentat </w:t>
      </w:r>
      <w:r w:rsidR="008B4557" w:rsidRPr="004A54E2">
        <w:rPr>
          <w:rFonts w:ascii="Times New Roman" w:hAnsi="Times New Roman" w:cs="Times New Roman"/>
          <w:sz w:val="24"/>
          <w:szCs w:val="24"/>
        </w:rPr>
        <w:t>cazul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8B4557" w:rsidRPr="004A54E2">
        <w:rPr>
          <w:rFonts w:ascii="Times New Roman" w:hAnsi="Times New Roman" w:cs="Times New Roman"/>
          <w:sz w:val="24"/>
          <w:szCs w:val="24"/>
        </w:rPr>
        <w:t>unei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8B4557" w:rsidRPr="004A54E2">
        <w:rPr>
          <w:rFonts w:ascii="Times New Roman" w:hAnsi="Times New Roman" w:cs="Times New Roman"/>
          <w:sz w:val="24"/>
          <w:szCs w:val="24"/>
        </w:rPr>
        <w:t xml:space="preserve">paciente, </w:t>
      </w:r>
      <w:r w:rsidR="004A54E2" w:rsidRPr="004A54E2">
        <w:rPr>
          <w:rFonts w:ascii="Times New Roman" w:hAnsi="Times New Roman" w:cs="Times New Roman"/>
          <w:sz w:val="24"/>
          <w:szCs w:val="24"/>
        </w:rPr>
        <w:t>de 17 ani, cu sarcina de</w:t>
      </w:r>
      <w:r w:rsidR="008B4557" w:rsidRPr="004A54E2">
        <w:rPr>
          <w:rFonts w:ascii="Times New Roman" w:hAnsi="Times New Roman" w:cs="Times New Roman"/>
          <w:sz w:val="24"/>
          <w:szCs w:val="24"/>
        </w:rPr>
        <w:t xml:space="preserve"> 28 saptamani, </w:t>
      </w:r>
      <w:r w:rsidR="008403E6">
        <w:rPr>
          <w:rFonts w:ascii="Times New Roman" w:hAnsi="Times New Roman" w:cs="Times New Roman"/>
          <w:sz w:val="24"/>
          <w:szCs w:val="24"/>
        </w:rPr>
        <w:t xml:space="preserve">primigesta, </w:t>
      </w:r>
      <w:r w:rsidR="000E769F">
        <w:rPr>
          <w:rFonts w:ascii="Times New Roman" w:hAnsi="Times New Roman" w:cs="Times New Roman"/>
          <w:sz w:val="24"/>
          <w:szCs w:val="24"/>
        </w:rPr>
        <w:t xml:space="preserve">primipara, </w:t>
      </w:r>
      <w:r w:rsidR="008B4557" w:rsidRPr="004A54E2">
        <w:rPr>
          <w:rFonts w:ascii="Times New Roman" w:hAnsi="Times New Roman" w:cs="Times New Roman"/>
          <w:sz w:val="24"/>
          <w:szCs w:val="24"/>
        </w:rPr>
        <w:t>dependent</w:t>
      </w:r>
      <w:r w:rsidR="004A54E2">
        <w:rPr>
          <w:rFonts w:ascii="Times New Roman" w:hAnsi="Times New Roman" w:cs="Times New Roman"/>
          <w:sz w:val="24"/>
          <w:szCs w:val="24"/>
        </w:rPr>
        <w:t>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4A54E2">
        <w:rPr>
          <w:rFonts w:ascii="Times New Roman" w:hAnsi="Times New Roman" w:cs="Times New Roman"/>
          <w:sz w:val="24"/>
          <w:szCs w:val="24"/>
        </w:rPr>
        <w:t>de heroina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8B4557" w:rsidRPr="004A54E2">
        <w:rPr>
          <w:rFonts w:ascii="Times New Roman" w:hAnsi="Times New Roman" w:cs="Times New Roman"/>
          <w:sz w:val="24"/>
          <w:szCs w:val="24"/>
        </w:rPr>
        <w:t>neinvestigata in cursul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8B4557" w:rsidRPr="004A54E2">
        <w:rPr>
          <w:rFonts w:ascii="Times New Roman" w:hAnsi="Times New Roman" w:cs="Times New Roman"/>
          <w:sz w:val="24"/>
          <w:szCs w:val="24"/>
        </w:rPr>
        <w:t xml:space="preserve">sarcinii, care </w:t>
      </w:r>
      <w:r>
        <w:rPr>
          <w:rFonts w:ascii="Times New Roman" w:hAnsi="Times New Roman" w:cs="Times New Roman"/>
          <w:sz w:val="24"/>
          <w:szCs w:val="24"/>
        </w:rPr>
        <w:t>s-a internat</w:t>
      </w:r>
      <w:r w:rsidR="008B4557" w:rsidRPr="004A54E2">
        <w:rPr>
          <w:rFonts w:ascii="Times New Roman" w:hAnsi="Times New Roman" w:cs="Times New Roman"/>
          <w:sz w:val="24"/>
          <w:szCs w:val="24"/>
        </w:rPr>
        <w:t xml:space="preserve"> cu membrane rupte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prematur</w:t>
      </w:r>
      <w:r w:rsidR="008403E6">
        <w:rPr>
          <w:rFonts w:ascii="Times New Roman" w:hAnsi="Times New Roman" w:cs="Times New Roman"/>
          <w:sz w:val="24"/>
          <w:szCs w:val="24"/>
        </w:rPr>
        <w:t xml:space="preserve">, </w:t>
      </w:r>
      <w:r w:rsidR="00AA04EF">
        <w:rPr>
          <w:rFonts w:ascii="Times New Roman" w:hAnsi="Times New Roman" w:cs="Times New Roman"/>
          <w:sz w:val="24"/>
          <w:szCs w:val="24"/>
        </w:rPr>
        <w:t xml:space="preserve">afebrila, </w:t>
      </w:r>
      <w:r w:rsidR="008403E6">
        <w:rPr>
          <w:rFonts w:ascii="Times New Roman" w:hAnsi="Times New Roman" w:cs="Times New Roman"/>
          <w:sz w:val="24"/>
          <w:szCs w:val="24"/>
        </w:rPr>
        <w:t xml:space="preserve">cu </w:t>
      </w:r>
      <w:r w:rsidR="00273341">
        <w:rPr>
          <w:rFonts w:ascii="Times New Roman" w:hAnsi="Times New Roman" w:cs="Times New Roman"/>
          <w:sz w:val="24"/>
          <w:szCs w:val="24"/>
        </w:rPr>
        <w:t>contractii uteri</w:t>
      </w:r>
      <w:r w:rsidR="002A44F5">
        <w:rPr>
          <w:rFonts w:ascii="Times New Roman" w:hAnsi="Times New Roman" w:cs="Times New Roman"/>
          <w:sz w:val="24"/>
          <w:szCs w:val="24"/>
        </w:rPr>
        <w:t>ne regulate</w:t>
      </w:r>
      <w:r w:rsidR="00DB7029">
        <w:rPr>
          <w:rFonts w:ascii="Times New Roman" w:hAnsi="Times New Roman" w:cs="Times New Roman"/>
          <w:sz w:val="24"/>
          <w:szCs w:val="24"/>
        </w:rPr>
        <w:t>.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B3755E">
        <w:rPr>
          <w:rFonts w:ascii="Times New Roman" w:hAnsi="Times New Roman" w:cs="Times New Roman"/>
          <w:sz w:val="24"/>
          <w:szCs w:val="24"/>
        </w:rPr>
        <w:t>nalize</w:t>
      </w:r>
      <w:r w:rsidR="002A44F5">
        <w:rPr>
          <w:rFonts w:ascii="Times New Roman" w:hAnsi="Times New Roman" w:cs="Times New Roman"/>
          <w:sz w:val="24"/>
          <w:szCs w:val="24"/>
        </w:rPr>
        <w:t xml:space="preserve">le de </w:t>
      </w:r>
      <w:r w:rsidR="008403E6">
        <w:rPr>
          <w:rFonts w:ascii="Times New Roman" w:hAnsi="Times New Roman" w:cs="Times New Roman"/>
          <w:sz w:val="24"/>
          <w:szCs w:val="24"/>
        </w:rPr>
        <w:t>laborator au relevat un status biologic precar, pe fon</w:t>
      </w:r>
      <w:r w:rsidR="00D00455">
        <w:rPr>
          <w:rFonts w:ascii="Times New Roman" w:hAnsi="Times New Roman" w:cs="Times New Roman"/>
          <w:sz w:val="24"/>
          <w:szCs w:val="24"/>
        </w:rPr>
        <w:t>d</w:t>
      </w:r>
      <w:r w:rsidR="008403E6">
        <w:rPr>
          <w:rFonts w:ascii="Times New Roman" w:hAnsi="Times New Roman" w:cs="Times New Roman"/>
          <w:sz w:val="24"/>
          <w:szCs w:val="24"/>
        </w:rPr>
        <w:t xml:space="preserve"> de hepatita C</w:t>
      </w:r>
      <w:r w:rsidR="00D00455">
        <w:rPr>
          <w:rFonts w:ascii="Times New Roman" w:hAnsi="Times New Roman" w:cs="Times New Roman"/>
          <w:sz w:val="24"/>
          <w:szCs w:val="24"/>
        </w:rPr>
        <w:t>.</w:t>
      </w:r>
    </w:p>
    <w:p w:rsidR="008403E6" w:rsidRDefault="002A44F5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1450B9">
        <w:rPr>
          <w:rFonts w:ascii="Times New Roman" w:hAnsi="Times New Roman" w:cs="Times New Roman"/>
          <w:sz w:val="24"/>
          <w:szCs w:val="24"/>
        </w:rPr>
        <w:t>asterea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fost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450B9">
        <w:rPr>
          <w:rFonts w:ascii="Times New Roman" w:hAnsi="Times New Roman" w:cs="Times New Roman"/>
          <w:sz w:val="24"/>
          <w:szCs w:val="24"/>
        </w:rPr>
        <w:t>prin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450B9">
        <w:rPr>
          <w:rFonts w:ascii="Times New Roman" w:hAnsi="Times New Roman" w:cs="Times New Roman"/>
          <w:sz w:val="24"/>
          <w:szCs w:val="24"/>
        </w:rPr>
        <w:t>aplicatie de forceps Simp</w:t>
      </w:r>
      <w:r>
        <w:rPr>
          <w:rFonts w:ascii="Times New Roman" w:hAnsi="Times New Roman" w:cs="Times New Roman"/>
          <w:sz w:val="24"/>
          <w:szCs w:val="24"/>
        </w:rPr>
        <w:t>son</w:t>
      </w:r>
      <w:r w:rsidR="008403E6">
        <w:rPr>
          <w:rFonts w:ascii="Times New Roman" w:hAnsi="Times New Roman" w:cs="Times New Roman"/>
          <w:sz w:val="24"/>
          <w:szCs w:val="24"/>
        </w:rPr>
        <w:t xml:space="preserve">, </w:t>
      </w:r>
      <w:r w:rsidR="001450B9">
        <w:rPr>
          <w:rFonts w:ascii="Times New Roman" w:hAnsi="Times New Roman" w:cs="Times New Roman"/>
          <w:sz w:val="24"/>
          <w:szCs w:val="24"/>
        </w:rPr>
        <w:t>pentru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450B9">
        <w:rPr>
          <w:rFonts w:ascii="Times New Roman" w:hAnsi="Times New Roman" w:cs="Times New Roman"/>
          <w:sz w:val="24"/>
          <w:szCs w:val="24"/>
        </w:rPr>
        <w:t>lipsa de cooperare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0E769F">
        <w:rPr>
          <w:rFonts w:ascii="Times New Roman" w:hAnsi="Times New Roman" w:cs="Times New Roman"/>
          <w:sz w:val="24"/>
          <w:szCs w:val="24"/>
        </w:rPr>
        <w:t>materna</w:t>
      </w:r>
      <w:r w:rsidR="001450B9">
        <w:rPr>
          <w:rFonts w:ascii="Times New Roman" w:hAnsi="Times New Roman" w:cs="Times New Roman"/>
          <w:sz w:val="24"/>
          <w:szCs w:val="24"/>
        </w:rPr>
        <w:t>.  Postpartum starea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1450B9">
        <w:rPr>
          <w:rFonts w:ascii="Times New Roman" w:hAnsi="Times New Roman" w:cs="Times New Roman"/>
          <w:sz w:val="24"/>
          <w:szCs w:val="24"/>
        </w:rPr>
        <w:t xml:space="preserve">generala </w:t>
      </w:r>
      <w:r w:rsidR="008403E6">
        <w:rPr>
          <w:rFonts w:ascii="Times New Roman" w:hAnsi="Times New Roman" w:cs="Times New Roman"/>
          <w:sz w:val="24"/>
          <w:szCs w:val="24"/>
        </w:rPr>
        <w:t xml:space="preserve">s-a deteriorat </w:t>
      </w:r>
      <w:r w:rsidR="00D00455">
        <w:rPr>
          <w:rFonts w:ascii="Times New Roman" w:hAnsi="Times New Roman" w:cs="Times New Roman"/>
          <w:sz w:val="24"/>
          <w:szCs w:val="24"/>
        </w:rPr>
        <w:t xml:space="preserve">progresiv, in primele </w:t>
      </w:r>
      <w:r w:rsidR="000E769F">
        <w:rPr>
          <w:rFonts w:ascii="Times New Roman" w:hAnsi="Times New Roman" w:cs="Times New Roman"/>
          <w:sz w:val="24"/>
          <w:szCs w:val="24"/>
        </w:rPr>
        <w:t xml:space="preserve">24 de ore, </w:t>
      </w:r>
      <w:r w:rsidR="008403E6">
        <w:rPr>
          <w:rFonts w:ascii="Times New Roman" w:hAnsi="Times New Roman" w:cs="Times New Roman"/>
          <w:sz w:val="24"/>
          <w:szCs w:val="24"/>
        </w:rPr>
        <w:t>cu aparitia fenemonelor de sepsis, fapt ce a impus transferul pacientei in terapie intensiva.</w:t>
      </w:r>
    </w:p>
    <w:p w:rsidR="001450B9" w:rsidRPr="004A54E2" w:rsidRDefault="006F5273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Evolutia</w:t>
      </w:r>
      <w:r w:rsidR="008403E6">
        <w:rPr>
          <w:rFonts w:ascii="Times New Roman" w:hAnsi="Times New Roman" w:cs="Times New Roman"/>
          <w:sz w:val="24"/>
          <w:szCs w:val="24"/>
        </w:rPr>
        <w:t xml:space="preserve"> a fost lent </w:t>
      </w:r>
      <w:r>
        <w:rPr>
          <w:rFonts w:ascii="Times New Roman" w:hAnsi="Times New Roman" w:cs="Times New Roman"/>
          <w:sz w:val="24"/>
          <w:szCs w:val="24"/>
        </w:rPr>
        <w:t>favorabila</w:t>
      </w:r>
      <w:r w:rsidR="008403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ingreunata </w:t>
      </w:r>
      <w:r w:rsidR="008403E6">
        <w:rPr>
          <w:rFonts w:ascii="Times New Roman" w:hAnsi="Times New Roman" w:cs="Times New Roman"/>
          <w:sz w:val="24"/>
          <w:szCs w:val="24"/>
        </w:rPr>
        <w:t xml:space="preserve">si </w:t>
      </w:r>
      <w:r>
        <w:rPr>
          <w:rFonts w:ascii="Times New Roman" w:hAnsi="Times New Roman" w:cs="Times New Roman"/>
          <w:sz w:val="24"/>
          <w:szCs w:val="24"/>
        </w:rPr>
        <w:t>de dependent</w:t>
      </w:r>
      <w:r w:rsidR="00D5259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B01166">
        <w:rPr>
          <w:rFonts w:ascii="Times New Roman" w:hAnsi="Times New Roman" w:cs="Times New Roman"/>
          <w:sz w:val="24"/>
          <w:szCs w:val="24"/>
        </w:rPr>
        <w:t>heroina (imunitate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B01166">
        <w:rPr>
          <w:rFonts w:ascii="Times New Roman" w:hAnsi="Times New Roman" w:cs="Times New Roman"/>
          <w:sz w:val="24"/>
          <w:szCs w:val="24"/>
        </w:rPr>
        <w:t>scazuta, boli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B01166">
        <w:rPr>
          <w:rFonts w:ascii="Times New Roman" w:hAnsi="Times New Roman" w:cs="Times New Roman"/>
          <w:sz w:val="24"/>
          <w:szCs w:val="24"/>
        </w:rPr>
        <w:t>infectioase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B01166">
        <w:rPr>
          <w:rFonts w:ascii="Times New Roman" w:hAnsi="Times New Roman" w:cs="Times New Roman"/>
          <w:sz w:val="24"/>
          <w:szCs w:val="24"/>
        </w:rPr>
        <w:t>asociate, sevraj)</w:t>
      </w:r>
    </w:p>
    <w:p w:rsidR="008B4557" w:rsidRPr="004A54E2" w:rsidRDefault="00BC0734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Rezultate</w:t>
      </w:r>
      <w:r w:rsidR="008B4557" w:rsidRPr="004A54E2">
        <w:rPr>
          <w:rFonts w:ascii="Times New Roman" w:hAnsi="Times New Roman" w:cs="Times New Roman"/>
          <w:sz w:val="24"/>
          <w:szCs w:val="24"/>
        </w:rPr>
        <w:t>: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Orice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caz la care exista dependent</w:t>
      </w:r>
      <w:r w:rsidR="008403E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de droguri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prezinta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riscuri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as</w:t>
      </w:r>
      <w:r w:rsidR="006F5273">
        <w:rPr>
          <w:rFonts w:ascii="Times New Roman" w:hAnsi="Times New Roman" w:cs="Times New Roman"/>
          <w:sz w:val="24"/>
          <w:szCs w:val="24"/>
        </w:rPr>
        <w:t>ociate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si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complicatii</w:t>
      </w:r>
      <w:r w:rsidR="008403E6">
        <w:rPr>
          <w:rFonts w:ascii="Times New Roman" w:hAnsi="Times New Roman" w:cs="Times New Roman"/>
          <w:sz w:val="24"/>
          <w:szCs w:val="24"/>
        </w:rPr>
        <w:t xml:space="preserve">, </w:t>
      </w:r>
      <w:r w:rsidR="006F5273">
        <w:rPr>
          <w:rFonts w:ascii="Times New Roman" w:hAnsi="Times New Roman" w:cs="Times New Roman"/>
          <w:sz w:val="24"/>
          <w:szCs w:val="24"/>
        </w:rPr>
        <w:t>ce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necesita o monitorizare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atenta a evolutiei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D52591">
        <w:rPr>
          <w:rFonts w:ascii="Times New Roman" w:hAnsi="Times New Roman" w:cs="Times New Roman"/>
          <w:sz w:val="24"/>
          <w:szCs w:val="24"/>
        </w:rPr>
        <w:t>si consult interdisciplinar</w:t>
      </w:r>
      <w:r w:rsidR="006F5273">
        <w:rPr>
          <w:rFonts w:ascii="Times New Roman" w:hAnsi="Times New Roman" w:cs="Times New Roman"/>
          <w:sz w:val="24"/>
          <w:szCs w:val="24"/>
        </w:rPr>
        <w:t>.</w:t>
      </w:r>
    </w:p>
    <w:p w:rsidR="008B4557" w:rsidRPr="004A54E2" w:rsidRDefault="008B4557" w:rsidP="003B0791">
      <w:pPr>
        <w:jc w:val="both"/>
        <w:rPr>
          <w:rFonts w:ascii="Times New Roman" w:hAnsi="Times New Roman" w:cs="Times New Roman"/>
          <w:sz w:val="24"/>
          <w:szCs w:val="24"/>
        </w:rPr>
      </w:pPr>
      <w:r w:rsidRPr="004A54E2">
        <w:rPr>
          <w:rFonts w:ascii="Times New Roman" w:hAnsi="Times New Roman" w:cs="Times New Roman"/>
          <w:sz w:val="24"/>
          <w:szCs w:val="24"/>
        </w:rPr>
        <w:t>Concluzii:</w:t>
      </w:r>
      <w:r w:rsidR="006F5273">
        <w:rPr>
          <w:rFonts w:ascii="Times New Roman" w:hAnsi="Times New Roman" w:cs="Times New Roman"/>
          <w:sz w:val="24"/>
          <w:szCs w:val="24"/>
        </w:rPr>
        <w:t xml:space="preserve"> Din punct de vedere medical</w:t>
      </w:r>
      <w:r w:rsidR="008403E6">
        <w:rPr>
          <w:rFonts w:ascii="Times New Roman" w:hAnsi="Times New Roman" w:cs="Times New Roman"/>
          <w:sz w:val="24"/>
          <w:szCs w:val="24"/>
        </w:rPr>
        <w:t>,</w:t>
      </w:r>
      <w:r w:rsidR="006F5273">
        <w:rPr>
          <w:rFonts w:ascii="Times New Roman" w:hAnsi="Times New Roman" w:cs="Times New Roman"/>
          <w:sz w:val="24"/>
          <w:szCs w:val="24"/>
        </w:rPr>
        <w:t xml:space="preserve"> asocierea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 xml:space="preserve">dependentei de droguri cu </w:t>
      </w:r>
      <w:r w:rsidR="00A04526">
        <w:rPr>
          <w:rFonts w:ascii="Times New Roman" w:hAnsi="Times New Roman" w:cs="Times New Roman"/>
          <w:sz w:val="24"/>
          <w:szCs w:val="24"/>
        </w:rPr>
        <w:t xml:space="preserve">o </w:t>
      </w:r>
      <w:r w:rsidR="006F5273">
        <w:rPr>
          <w:rFonts w:ascii="Times New Roman" w:hAnsi="Times New Roman" w:cs="Times New Roman"/>
          <w:sz w:val="24"/>
          <w:szCs w:val="24"/>
        </w:rPr>
        <w:t>sarcina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agraveaza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6F5273">
        <w:rPr>
          <w:rFonts w:ascii="Times New Roman" w:hAnsi="Times New Roman" w:cs="Times New Roman"/>
          <w:sz w:val="24"/>
          <w:szCs w:val="24"/>
        </w:rPr>
        <w:t>evolutia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A04526">
        <w:rPr>
          <w:rFonts w:ascii="Times New Roman" w:hAnsi="Times New Roman" w:cs="Times New Roman"/>
          <w:sz w:val="24"/>
          <w:szCs w:val="24"/>
        </w:rPr>
        <w:t>acesteia ante si postpartu</w:t>
      </w:r>
      <w:r w:rsidR="00D52591">
        <w:rPr>
          <w:rFonts w:ascii="Times New Roman" w:hAnsi="Times New Roman" w:cs="Times New Roman"/>
          <w:sz w:val="24"/>
          <w:szCs w:val="24"/>
        </w:rPr>
        <w:t>m</w:t>
      </w:r>
      <w:r w:rsidR="008403E6">
        <w:rPr>
          <w:rFonts w:ascii="Times New Roman" w:hAnsi="Times New Roman" w:cs="Times New Roman"/>
          <w:sz w:val="24"/>
          <w:szCs w:val="24"/>
        </w:rPr>
        <w:t>,</w:t>
      </w:r>
      <w:r w:rsidR="00D52591">
        <w:rPr>
          <w:rFonts w:ascii="Times New Roman" w:hAnsi="Times New Roman" w:cs="Times New Roman"/>
          <w:sz w:val="24"/>
          <w:szCs w:val="24"/>
        </w:rPr>
        <w:t xml:space="preserve"> determinand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D52591">
        <w:rPr>
          <w:rFonts w:ascii="Times New Roman" w:hAnsi="Times New Roman" w:cs="Times New Roman"/>
          <w:sz w:val="24"/>
          <w:szCs w:val="24"/>
        </w:rPr>
        <w:t>complicatii grave</w:t>
      </w:r>
      <w:r w:rsidR="008403E6">
        <w:rPr>
          <w:rFonts w:ascii="Times New Roman" w:hAnsi="Times New Roman" w:cs="Times New Roman"/>
          <w:sz w:val="24"/>
          <w:szCs w:val="24"/>
        </w:rPr>
        <w:t xml:space="preserve">, pama la sepsis si </w:t>
      </w:r>
      <w:r w:rsidR="00BC0734">
        <w:rPr>
          <w:rFonts w:ascii="Times New Roman" w:hAnsi="Times New Roman" w:cs="Times New Roman"/>
          <w:sz w:val="24"/>
          <w:szCs w:val="24"/>
        </w:rPr>
        <w:t>moartea</w:t>
      </w:r>
      <w:r w:rsidR="008403E6">
        <w:rPr>
          <w:rFonts w:ascii="Times New Roman" w:hAnsi="Times New Roman" w:cs="Times New Roman"/>
          <w:sz w:val="24"/>
          <w:szCs w:val="24"/>
        </w:rPr>
        <w:t xml:space="preserve"> </w:t>
      </w:r>
      <w:r w:rsidR="00BC0734">
        <w:rPr>
          <w:rFonts w:ascii="Times New Roman" w:hAnsi="Times New Roman" w:cs="Times New Roman"/>
          <w:sz w:val="24"/>
          <w:szCs w:val="24"/>
        </w:rPr>
        <w:t>fatului in utero.</w:t>
      </w:r>
    </w:p>
    <w:p w:rsidR="00D00455" w:rsidRDefault="00D00455" w:rsidP="00D004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0455" w:rsidRDefault="00D00455" w:rsidP="00D00455">
      <w:pPr>
        <w:jc w:val="both"/>
        <w:rPr>
          <w:rFonts w:ascii="Times New Roman" w:hAnsi="Times New Roman" w:cs="Times New Roman"/>
          <w:sz w:val="24"/>
          <w:szCs w:val="24"/>
        </w:rPr>
      </w:pPr>
      <w:r w:rsidRPr="004A54E2">
        <w:rPr>
          <w:rFonts w:ascii="Times New Roman" w:hAnsi="Times New Roman" w:cs="Times New Roman"/>
          <w:sz w:val="24"/>
          <w:szCs w:val="24"/>
        </w:rPr>
        <w:t>Cuvinte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54E2">
        <w:rPr>
          <w:rFonts w:ascii="Times New Roman" w:hAnsi="Times New Roman" w:cs="Times New Roman"/>
          <w:sz w:val="24"/>
          <w:szCs w:val="24"/>
        </w:rPr>
        <w:t>cheie:</w:t>
      </w:r>
      <w:r>
        <w:rPr>
          <w:rFonts w:ascii="Times New Roman" w:hAnsi="Times New Roman" w:cs="Times New Roman"/>
          <w:sz w:val="24"/>
          <w:szCs w:val="24"/>
        </w:rPr>
        <w:t>dependenta, sepsis, alterare constante biologice, detresa.</w:t>
      </w:r>
    </w:p>
    <w:p w:rsidR="008B4557" w:rsidRDefault="008B4557"/>
    <w:sectPr w:rsidR="008B4557" w:rsidSect="006B17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1960"/>
    <w:rsid w:val="000E769F"/>
    <w:rsid w:val="001210D5"/>
    <w:rsid w:val="001450B9"/>
    <w:rsid w:val="00273341"/>
    <w:rsid w:val="002A44F5"/>
    <w:rsid w:val="003B0791"/>
    <w:rsid w:val="003E660C"/>
    <w:rsid w:val="0048651B"/>
    <w:rsid w:val="004A54E2"/>
    <w:rsid w:val="005858AD"/>
    <w:rsid w:val="006A29F7"/>
    <w:rsid w:val="006A4A84"/>
    <w:rsid w:val="006B17EB"/>
    <w:rsid w:val="006F5273"/>
    <w:rsid w:val="007B2FDF"/>
    <w:rsid w:val="008403E6"/>
    <w:rsid w:val="008B4557"/>
    <w:rsid w:val="0090147E"/>
    <w:rsid w:val="00A04526"/>
    <w:rsid w:val="00AA04EF"/>
    <w:rsid w:val="00AC1960"/>
    <w:rsid w:val="00AE2A2E"/>
    <w:rsid w:val="00B01166"/>
    <w:rsid w:val="00B018AA"/>
    <w:rsid w:val="00B3755E"/>
    <w:rsid w:val="00BC0734"/>
    <w:rsid w:val="00D00455"/>
    <w:rsid w:val="00D52591"/>
    <w:rsid w:val="00DB7029"/>
    <w:rsid w:val="00DD6080"/>
    <w:rsid w:val="00E25CCF"/>
    <w:rsid w:val="00E62A15"/>
    <w:rsid w:val="00F013C3"/>
    <w:rsid w:val="00F114FA"/>
    <w:rsid w:val="00F201E4"/>
    <w:rsid w:val="00FB0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loredana.pop</cp:lastModifiedBy>
  <cp:revision>5</cp:revision>
  <dcterms:created xsi:type="dcterms:W3CDTF">2016-09-15T20:11:00Z</dcterms:created>
  <dcterms:modified xsi:type="dcterms:W3CDTF">2016-10-12T12:41:00Z</dcterms:modified>
</cp:coreProperties>
</file>